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3AD0" w:rsidRPr="00213AD0" w:rsidRDefault="00213AD0" w:rsidP="00213AD0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213AD0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Отчет о работе </w:t>
      </w:r>
      <w:r w:rsidRPr="00213AD0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Центра образования цифрового и гуманитарного профилей "Точка роста" </w:t>
      </w:r>
      <w:r w:rsidRPr="00213AD0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при </w:t>
      </w: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МБОУ «</w:t>
      </w:r>
      <w:proofErr w:type="spellStart"/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Шугуровская</w:t>
      </w:r>
      <w:proofErr w:type="spellEnd"/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СОШ </w:t>
      </w:r>
      <w:proofErr w:type="spellStart"/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им.В.П.Чкалова</w:t>
      </w:r>
      <w:proofErr w:type="spellEnd"/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»</w:t>
      </w:r>
      <w:bookmarkStart w:id="0" w:name="_GoBack"/>
      <w:bookmarkEnd w:id="0"/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.</w:t>
      </w:r>
    </w:p>
    <w:p w:rsidR="001A0D2F" w:rsidRPr="00213AD0" w:rsidRDefault="00213AD0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213AD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31.10.2019 в</w:t>
      </w:r>
      <w:r w:rsidRPr="00213AD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рамках работы Центра образования цифрового и гуманитарного профилей "Точка роста" в МБОУ "</w:t>
      </w:r>
      <w:proofErr w:type="spellStart"/>
      <w:r w:rsidRPr="00213AD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Шугуровская</w:t>
      </w:r>
      <w:proofErr w:type="spellEnd"/>
      <w:r w:rsidRPr="00213AD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СОШ </w:t>
      </w:r>
      <w:proofErr w:type="spellStart"/>
      <w:r w:rsidRPr="00213AD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им.В.П.Чкалова</w:t>
      </w:r>
      <w:proofErr w:type="spellEnd"/>
      <w:r w:rsidRPr="00213AD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" прошло мероприятие для учащихся сельских школ. Для них были проведены экскурсия по функциональным зонам (кабинетам) Центра "Точка роста", мастер-классы педагогов Центра. </w:t>
      </w:r>
    </w:p>
    <w:p w:rsidR="00213AD0" w:rsidRPr="00213AD0" w:rsidRDefault="00213AD0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213AD0">
        <w:rPr>
          <w:rStyle w:val="a3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Проектирование в социальной среде</w:t>
      </w:r>
      <w:r w:rsidRPr="00213AD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213AD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Для учащихся сельских школ, которые участвовали в работе  Центра "Точка роста", был показан мастер-класс "Жизнь в рисунках". Педагог дополнительного образования, </w:t>
      </w:r>
      <w:proofErr w:type="spellStart"/>
      <w:r w:rsidRPr="00213AD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Бадыкшановаа</w:t>
      </w:r>
      <w:proofErr w:type="spellEnd"/>
      <w:r w:rsidRPr="00213AD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А.И., дала уроки изобразительного мастерства.</w:t>
      </w:r>
    </w:p>
    <w:p w:rsidR="00213AD0" w:rsidRPr="00213AD0" w:rsidRDefault="00213AD0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213AD0">
        <w:rPr>
          <w:rStyle w:val="a3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Безопасный мир</w:t>
      </w:r>
      <w:r w:rsidRPr="00213AD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213AD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Продолжается работа Центра "Точка роста". Учитель ОБЖ, </w:t>
      </w:r>
      <w:proofErr w:type="spellStart"/>
      <w:r w:rsidRPr="00213AD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Хамадиева</w:t>
      </w:r>
      <w:proofErr w:type="spellEnd"/>
      <w:r w:rsidRPr="00213AD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Л.И., для учащихся сельских школ, прикрепленных к Центру "Точка роста", провела практикум по правилам первой помощи. Навыки отрабатывались на манекенах, поступивших централизовано для функционирования Центра "Точка роста"</w:t>
      </w:r>
      <w:r w:rsidRPr="00213AD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213AD0" w:rsidRPr="00213AD0" w:rsidRDefault="00213AD0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213AD0">
        <w:rPr>
          <w:rStyle w:val="a3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Игра в шахматы</w:t>
      </w:r>
      <w:r w:rsidRPr="00213AD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213AD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Увлекательная и интеллектуальная игра "Шахматы" сегодня покорила многих учеников сельских школ. Они с удовольствием отрабатывали первичные навыки игры, которым их научил педагог по </w:t>
      </w:r>
      <w:r w:rsidRPr="00213AD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шахматам Центра</w:t>
      </w:r>
      <w:r w:rsidRPr="00213AD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"Точка роста", </w:t>
      </w:r>
      <w:proofErr w:type="spellStart"/>
      <w:r w:rsidRPr="00213AD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Бадыкшанов</w:t>
      </w:r>
      <w:proofErr w:type="spellEnd"/>
      <w:r w:rsidRPr="00213AD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И.И.</w:t>
      </w:r>
    </w:p>
    <w:p w:rsidR="00213AD0" w:rsidRPr="00213AD0" w:rsidRDefault="00213AD0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213AD0">
        <w:rPr>
          <w:rStyle w:val="a3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Информатика</w:t>
      </w:r>
      <w:r w:rsidRPr="00213AD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213AD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 рамках работы Центра образования цифрового и гуманитарного профилей "Точка роста" учащиеся сельских школ увидели безграничные возможности современной информатики. Ученики отрабатывали навыки работы с сенсорными компьютерами, с современной доской, с роботами. Всему этому их обучала учитель информатики, </w:t>
      </w:r>
      <w:proofErr w:type="spellStart"/>
      <w:r w:rsidRPr="00213AD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Ханиева</w:t>
      </w:r>
      <w:proofErr w:type="spellEnd"/>
      <w:r w:rsidRPr="00213AD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А.Р. </w:t>
      </w:r>
    </w:p>
    <w:p w:rsidR="00213AD0" w:rsidRPr="00213AD0" w:rsidRDefault="00213AD0">
      <w:pPr>
        <w:rPr>
          <w:rFonts w:ascii="Times New Roman" w:hAnsi="Times New Roman" w:cs="Times New Roman"/>
          <w:sz w:val="24"/>
          <w:szCs w:val="24"/>
        </w:rPr>
      </w:pPr>
      <w:r w:rsidRPr="00213AD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 завершение работы Центра образования цифрового и гуманитарного профилей "Точка роста" руководитель Центра, </w:t>
      </w:r>
      <w:proofErr w:type="spellStart"/>
      <w:r w:rsidRPr="00213AD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Нуртдинова</w:t>
      </w:r>
      <w:proofErr w:type="spellEnd"/>
      <w:r w:rsidRPr="00213AD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Э.Ф., с участниками мероприятия организовала обратную связь. Учащиеся сельских школ - участники мероприятия-выразили слова благодарности, положительные эмоции и отзывы о работе Центра "Точка роста", поблагодарили педагогов, работавших с ними</w:t>
      </w:r>
      <w:r w:rsidRPr="00213AD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sectPr w:rsidR="00213AD0" w:rsidRPr="00213A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472"/>
    <w:rsid w:val="00213AD0"/>
    <w:rsid w:val="002A4C88"/>
    <w:rsid w:val="0050670B"/>
    <w:rsid w:val="00E07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685D9F"/>
  <w15:chartTrackingRefBased/>
  <w15:docId w15:val="{02E4F011-5B9F-4932-BDC8-6DD200B9A8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213AD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287</Words>
  <Characters>1640</Characters>
  <Application>Microsoft Office Word</Application>
  <DocSecurity>0</DocSecurity>
  <Lines>13</Lines>
  <Paragraphs>3</Paragraphs>
  <ScaleCrop>false</ScaleCrop>
  <Company/>
  <LinksUpToDate>false</LinksUpToDate>
  <CharactersWithSpaces>1924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nurtdinov_4002@mail.ru</dc:creator>
  <cp:keywords/>
  <dc:description/>
  <cp:lastModifiedBy>nurtdinov_4002@mail.ru</cp:lastModifiedBy>
  <cp:revision>3</cp:revision>
  <dcterms:created xsi:type="dcterms:W3CDTF">2019-10-31T19:28:00Z</dcterms:created>
  <dcterms:modified xsi:type="dcterms:W3CDTF">2019-10-31T19:35:00Z</dcterms:modified>
</cp:coreProperties>
</file>